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A8FD7" w14:textId="77777777" w:rsidR="00D56B67" w:rsidRDefault="00D56B67" w:rsidP="00D56B67">
      <w:r>
        <w:rPr>
          <w:b/>
          <w:bCs/>
          <w:u w:val="single"/>
          <w:lang w:eastAsia="en-US"/>
        </w:rPr>
        <w:t>PERSBERICHT</w:t>
      </w:r>
    </w:p>
    <w:p w14:paraId="2DECFF8D" w14:textId="77777777" w:rsidR="00D56B67" w:rsidRDefault="00D56B67" w:rsidP="00D56B67">
      <w:r>
        <w:rPr>
          <w:b/>
          <w:bCs/>
          <w:sz w:val="24"/>
          <w:szCs w:val="24"/>
          <w:lang w:eastAsia="en-US"/>
        </w:rPr>
        <w:t> </w:t>
      </w:r>
    </w:p>
    <w:p w14:paraId="781492E5" w14:textId="77777777" w:rsidR="00D56B67" w:rsidRDefault="00D56B67" w:rsidP="00D56B67">
      <w:r>
        <w:rPr>
          <w:b/>
          <w:bCs/>
          <w:sz w:val="24"/>
          <w:szCs w:val="24"/>
          <w:lang w:eastAsia="en-US"/>
        </w:rPr>
        <w:t>Veel verkocht aan musea en aan trouwe én nieuwe klanten</w:t>
      </w:r>
    </w:p>
    <w:p w14:paraId="485450C1" w14:textId="23DF9BCD" w:rsidR="00D56B67" w:rsidRDefault="00D56B67" w:rsidP="00D56B67">
      <w:r>
        <w:rPr>
          <w:sz w:val="22"/>
          <w:szCs w:val="22"/>
          <w:lang w:eastAsia="en-US"/>
        </w:rPr>
        <w:t> </w:t>
      </w:r>
    </w:p>
    <w:p w14:paraId="65AAD5CD" w14:textId="77777777" w:rsidR="00D56B67" w:rsidRDefault="00D56B67" w:rsidP="00D56B67">
      <w:r>
        <w:rPr>
          <w:b/>
          <w:bCs/>
          <w:sz w:val="28"/>
          <w:szCs w:val="28"/>
          <w:lang w:eastAsia="en-US"/>
        </w:rPr>
        <w:t>RUIM 37.000 BEZOEKERS OP SUCCESVOLLE 35</w:t>
      </w:r>
      <w:r>
        <w:rPr>
          <w:b/>
          <w:bCs/>
          <w:sz w:val="28"/>
          <w:szCs w:val="28"/>
          <w:vertAlign w:val="superscript"/>
          <w:lang w:eastAsia="en-US"/>
        </w:rPr>
        <w:t>e</w:t>
      </w:r>
      <w:r>
        <w:rPr>
          <w:b/>
          <w:bCs/>
          <w:sz w:val="28"/>
          <w:szCs w:val="28"/>
          <w:lang w:eastAsia="en-US"/>
        </w:rPr>
        <w:t xml:space="preserve"> EDITIE VAN PAN AMSTERDAM  </w:t>
      </w:r>
    </w:p>
    <w:p w14:paraId="65D90392" w14:textId="77777777" w:rsidR="00D56B67" w:rsidRDefault="00D56B67" w:rsidP="00D56B67">
      <w:r>
        <w:rPr>
          <w:sz w:val="22"/>
          <w:szCs w:val="22"/>
          <w:lang w:eastAsia="en-US"/>
        </w:rPr>
        <w:t> </w:t>
      </w:r>
    </w:p>
    <w:p w14:paraId="516AD9AB" w14:textId="3B6EF66B" w:rsidR="00D56B67" w:rsidRDefault="00D56B67" w:rsidP="00D56B67">
      <w:r>
        <w:rPr>
          <w:sz w:val="22"/>
          <w:szCs w:val="22"/>
          <w:lang w:eastAsia="en-US"/>
        </w:rPr>
        <w:t xml:space="preserve">Amsterdam, 27 november 2022 – </w:t>
      </w:r>
      <w:r>
        <w:rPr>
          <w:b/>
          <w:bCs/>
          <w:sz w:val="22"/>
          <w:szCs w:val="22"/>
          <w:lang w:eastAsia="en-US"/>
        </w:rPr>
        <w:t>Ruim 37.000 kunstliefhebbers bezochten de 35</w:t>
      </w:r>
      <w:r>
        <w:rPr>
          <w:b/>
          <w:bCs/>
          <w:sz w:val="22"/>
          <w:szCs w:val="22"/>
          <w:vertAlign w:val="superscript"/>
          <w:lang w:eastAsia="en-US"/>
        </w:rPr>
        <w:t>e</w:t>
      </w:r>
      <w:r>
        <w:rPr>
          <w:b/>
          <w:bCs/>
          <w:sz w:val="22"/>
          <w:szCs w:val="22"/>
          <w:lang w:eastAsia="en-US"/>
        </w:rPr>
        <w:t xml:space="preserve"> editie van PAN Amsterdam. Mark Grol, algemeen directeur PAN Amsterdam: "De PAN was dit jaar in alle opzichten geslaagd. Ten eerste zijn we zeer blij met het bezoekersaantal van ruim 37.000, dat is bijna een kwart meer dan vorig jaar en daarmee zijn we weer terug op het oude niveau van ‘voor corona’, iets dat – ook voor galeriehouders - in deze tijd zeker niet vanzelfsprekend is. Net zo belangrijk is dat de stemming onder zowel deelnemers als bezoekers zeer positief was, en dat de verkopen - mede door het sterke en brede aanbod van de 125 deelnemers - goed is verlopen. Er is veel verkocht, niet alleen aan trouwe particuliere verzamelaars uit binnen- en buitenland, maar ook aan nieuwe klanten en aan verschillende musea die hun aanbod verrijkten met spectaculaire stukken. Samen met het afwisselende programma vol presentaties op PAN Podium blijkt </w:t>
      </w:r>
      <w:r>
        <w:rPr>
          <w:b/>
          <w:bCs/>
          <w:color w:val="202124"/>
          <w:sz w:val="22"/>
          <w:szCs w:val="22"/>
          <w:lang w:eastAsia="en-US"/>
        </w:rPr>
        <w:t>PAN de perfecte plek om kunst te vergelijken en te kopen, informatie te verzamelen en verrassende ontdekkingen te doen</w:t>
      </w:r>
      <w:r>
        <w:rPr>
          <w:b/>
          <w:bCs/>
          <w:sz w:val="22"/>
          <w:szCs w:val="22"/>
          <w:lang w:eastAsia="en-US"/>
        </w:rPr>
        <w:t>. We kijken dan ook met vertrouwen uit naar de 36ste editie van deze kunstbeurs, van zondag 19 november tot en met zondag 26 november 2023</w:t>
      </w:r>
      <w:r w:rsidR="000B0310">
        <w:rPr>
          <w:b/>
          <w:bCs/>
          <w:sz w:val="22"/>
          <w:szCs w:val="22"/>
          <w:lang w:eastAsia="en-US"/>
        </w:rPr>
        <w:t xml:space="preserve"> in RAI Amsterdam</w:t>
      </w:r>
      <w:r>
        <w:rPr>
          <w:b/>
          <w:bCs/>
          <w:sz w:val="22"/>
          <w:szCs w:val="22"/>
          <w:lang w:eastAsia="en-US"/>
        </w:rPr>
        <w:t>."</w:t>
      </w:r>
    </w:p>
    <w:p w14:paraId="0B2D68F7" w14:textId="317E04C3" w:rsidR="00D56B67" w:rsidRDefault="00D56B67" w:rsidP="00D56B67">
      <w:r>
        <w:rPr>
          <w:b/>
          <w:bCs/>
          <w:sz w:val="22"/>
          <w:szCs w:val="22"/>
          <w:lang w:eastAsia="en-US"/>
        </w:rPr>
        <w:t> </w:t>
      </w:r>
    </w:p>
    <w:p w14:paraId="68207829" w14:textId="6C646CDD" w:rsidR="00D56B67" w:rsidRDefault="00D56B67" w:rsidP="00D56B67">
      <w:r>
        <w:rPr>
          <w:b/>
          <w:bCs/>
          <w:sz w:val="22"/>
          <w:szCs w:val="22"/>
          <w:lang w:eastAsia="en-US"/>
        </w:rPr>
        <w:t xml:space="preserve">Spectaculaire verkopen </w:t>
      </w:r>
    </w:p>
    <w:p w14:paraId="40ED6AEE" w14:textId="7A1B64ED" w:rsidR="00E91BA7" w:rsidRDefault="00D56B67" w:rsidP="00D56B67">
      <w:pPr>
        <w:rPr>
          <w:sz w:val="22"/>
          <w:szCs w:val="22"/>
          <w:lang w:eastAsia="en-US"/>
        </w:rPr>
      </w:pPr>
      <w:r>
        <w:rPr>
          <w:sz w:val="22"/>
          <w:szCs w:val="22"/>
          <w:lang w:eastAsia="en-US"/>
        </w:rPr>
        <w:t xml:space="preserve">Het Scheepvaartmuseum in Amsterdam kocht bij </w:t>
      </w:r>
      <w:proofErr w:type="spellStart"/>
      <w:r>
        <w:rPr>
          <w:sz w:val="22"/>
          <w:szCs w:val="22"/>
          <w:lang w:eastAsia="en-US"/>
        </w:rPr>
        <w:t>Inter</w:t>
      </w:r>
      <w:proofErr w:type="spellEnd"/>
      <w:r>
        <w:rPr>
          <w:sz w:val="22"/>
          <w:szCs w:val="22"/>
          <w:lang w:eastAsia="en-US"/>
        </w:rPr>
        <w:t xml:space="preserve">-Antiquariaat </w:t>
      </w:r>
      <w:proofErr w:type="spellStart"/>
      <w:r>
        <w:rPr>
          <w:sz w:val="22"/>
          <w:szCs w:val="22"/>
          <w:lang w:eastAsia="en-US"/>
        </w:rPr>
        <w:t>Mefferdt</w:t>
      </w:r>
      <w:proofErr w:type="spellEnd"/>
      <w:r>
        <w:rPr>
          <w:sz w:val="22"/>
          <w:szCs w:val="22"/>
          <w:lang w:eastAsia="en-US"/>
        </w:rPr>
        <w:t xml:space="preserve"> &amp; De Jonge een met de hand ingekleurde kopergravure van Amsterdam uitgegeven door Johannes </w:t>
      </w:r>
      <w:proofErr w:type="spellStart"/>
      <w:r>
        <w:rPr>
          <w:sz w:val="22"/>
          <w:szCs w:val="22"/>
          <w:lang w:eastAsia="en-US"/>
        </w:rPr>
        <w:t>Janssonius</w:t>
      </w:r>
      <w:proofErr w:type="spellEnd"/>
      <w:r>
        <w:rPr>
          <w:sz w:val="22"/>
          <w:szCs w:val="22"/>
          <w:lang w:eastAsia="en-US"/>
        </w:rPr>
        <w:t xml:space="preserve">. Op deze plattegrond uit 1657 staat 's Lands </w:t>
      </w:r>
      <w:proofErr w:type="spellStart"/>
      <w:r>
        <w:rPr>
          <w:sz w:val="22"/>
          <w:szCs w:val="22"/>
          <w:lang w:eastAsia="en-US"/>
        </w:rPr>
        <w:t>Zeemagazijn</w:t>
      </w:r>
      <w:proofErr w:type="spellEnd"/>
      <w:r>
        <w:rPr>
          <w:sz w:val="22"/>
          <w:szCs w:val="22"/>
          <w:lang w:eastAsia="en-US"/>
        </w:rPr>
        <w:t xml:space="preserve"> (het gebouw waar tegenwoordig het Scheepvaartmuseum is gevestigd) terwijl het nog in de stijgers staat. Kunsthandel Inez </w:t>
      </w:r>
      <w:proofErr w:type="spellStart"/>
      <w:r>
        <w:rPr>
          <w:sz w:val="22"/>
          <w:szCs w:val="22"/>
          <w:lang w:eastAsia="en-US"/>
        </w:rPr>
        <w:t>Stodel</w:t>
      </w:r>
      <w:proofErr w:type="spellEnd"/>
      <w:r>
        <w:rPr>
          <w:sz w:val="22"/>
          <w:szCs w:val="22"/>
          <w:lang w:eastAsia="en-US"/>
        </w:rPr>
        <w:t xml:space="preserve"> verkocht aan het </w:t>
      </w:r>
      <w:proofErr w:type="spellStart"/>
      <w:r>
        <w:rPr>
          <w:sz w:val="22"/>
          <w:szCs w:val="22"/>
          <w:lang w:eastAsia="en-US"/>
        </w:rPr>
        <w:t>Chambre</w:t>
      </w:r>
      <w:proofErr w:type="spellEnd"/>
      <w:r>
        <w:rPr>
          <w:sz w:val="22"/>
          <w:szCs w:val="22"/>
          <w:lang w:eastAsia="en-US"/>
        </w:rPr>
        <w:t xml:space="preserve"> des Métiers de </w:t>
      </w:r>
      <w:proofErr w:type="spellStart"/>
      <w:r>
        <w:rPr>
          <w:sz w:val="22"/>
          <w:szCs w:val="22"/>
          <w:lang w:eastAsia="en-US"/>
        </w:rPr>
        <w:t>l’artisanat</w:t>
      </w:r>
      <w:proofErr w:type="spellEnd"/>
      <w:r>
        <w:rPr>
          <w:sz w:val="22"/>
          <w:szCs w:val="22"/>
          <w:lang w:eastAsia="en-US"/>
        </w:rPr>
        <w:t xml:space="preserve"> in Toulouse een 18 karaat gouden demi parure, bestaande uit een paar oorbellen, een kruishanger en een grote </w:t>
      </w:r>
      <w:proofErr w:type="spellStart"/>
      <w:r>
        <w:rPr>
          <w:sz w:val="22"/>
          <w:szCs w:val="22"/>
          <w:lang w:eastAsia="en-US"/>
        </w:rPr>
        <w:t>devant</w:t>
      </w:r>
      <w:proofErr w:type="spellEnd"/>
      <w:r>
        <w:rPr>
          <w:sz w:val="22"/>
          <w:szCs w:val="22"/>
          <w:lang w:eastAsia="en-US"/>
        </w:rPr>
        <w:t xml:space="preserve"> de corsage broche, alle bezet met roos geslepen </w:t>
      </w:r>
      <w:proofErr w:type="spellStart"/>
      <w:r>
        <w:rPr>
          <w:sz w:val="22"/>
          <w:szCs w:val="22"/>
          <w:lang w:eastAsia="en-US"/>
        </w:rPr>
        <w:t>pyroop</w:t>
      </w:r>
      <w:proofErr w:type="spellEnd"/>
      <w:r>
        <w:rPr>
          <w:sz w:val="22"/>
          <w:szCs w:val="22"/>
          <w:lang w:eastAsia="en-US"/>
        </w:rPr>
        <w:t xml:space="preserve"> granaten op roze goudfolie uit de </w:t>
      </w:r>
      <w:proofErr w:type="spellStart"/>
      <w:r>
        <w:rPr>
          <w:sz w:val="22"/>
          <w:szCs w:val="22"/>
          <w:lang w:eastAsia="en-US"/>
        </w:rPr>
        <w:t>Roussillion</w:t>
      </w:r>
      <w:proofErr w:type="spellEnd"/>
      <w:r>
        <w:rPr>
          <w:sz w:val="22"/>
          <w:szCs w:val="22"/>
          <w:lang w:eastAsia="en-US"/>
        </w:rPr>
        <w:t xml:space="preserve"> traditie van ca. 1865, die permanent getoond gaan worden in het </w:t>
      </w:r>
      <w:proofErr w:type="spellStart"/>
      <w:r>
        <w:rPr>
          <w:i/>
          <w:iCs/>
          <w:sz w:val="22"/>
          <w:szCs w:val="22"/>
          <w:lang w:eastAsia="en-US"/>
        </w:rPr>
        <w:t>Palace</w:t>
      </w:r>
      <w:proofErr w:type="spellEnd"/>
      <w:r>
        <w:rPr>
          <w:i/>
          <w:iCs/>
          <w:sz w:val="22"/>
          <w:szCs w:val="22"/>
          <w:lang w:eastAsia="en-US"/>
        </w:rPr>
        <w:t xml:space="preserve"> de Mallorca</w:t>
      </w:r>
      <w:r>
        <w:rPr>
          <w:sz w:val="22"/>
          <w:szCs w:val="22"/>
          <w:lang w:eastAsia="en-US"/>
        </w:rPr>
        <w:t xml:space="preserve"> in Perpignan. Hotei Japanese Prints verkocht veel lakwerken en prenten, onder meer drie Japanse prenten aan het Rijksmuseum, waaronder de houtblokprent </w:t>
      </w:r>
      <w:proofErr w:type="spellStart"/>
      <w:r>
        <w:rPr>
          <w:i/>
          <w:iCs/>
          <w:sz w:val="22"/>
          <w:szCs w:val="22"/>
          <w:lang w:eastAsia="en-US"/>
        </w:rPr>
        <w:t>Maple</w:t>
      </w:r>
      <w:proofErr w:type="spellEnd"/>
      <w:r>
        <w:rPr>
          <w:i/>
          <w:iCs/>
          <w:sz w:val="22"/>
          <w:szCs w:val="22"/>
          <w:lang w:eastAsia="en-US"/>
        </w:rPr>
        <w:t xml:space="preserve"> tree at Mama</w:t>
      </w:r>
      <w:r>
        <w:rPr>
          <w:sz w:val="22"/>
          <w:szCs w:val="22"/>
          <w:lang w:eastAsia="en-US"/>
        </w:rPr>
        <w:t xml:space="preserve"> (1857) van </w:t>
      </w:r>
      <w:proofErr w:type="spellStart"/>
      <w:r>
        <w:rPr>
          <w:sz w:val="22"/>
          <w:szCs w:val="22"/>
          <w:lang w:eastAsia="en-US"/>
        </w:rPr>
        <w:t>Ut</w:t>
      </w:r>
      <w:r w:rsidR="00452E07">
        <w:rPr>
          <w:sz w:val="22"/>
          <w:szCs w:val="22"/>
          <w:lang w:eastAsia="en-US"/>
        </w:rPr>
        <w:t>a</w:t>
      </w:r>
      <w:r>
        <w:rPr>
          <w:sz w:val="22"/>
          <w:szCs w:val="22"/>
          <w:lang w:eastAsia="en-US"/>
        </w:rPr>
        <w:t>gawa</w:t>
      </w:r>
      <w:proofErr w:type="spellEnd"/>
      <w:r>
        <w:rPr>
          <w:sz w:val="22"/>
          <w:szCs w:val="22"/>
          <w:lang w:eastAsia="en-US"/>
        </w:rPr>
        <w:t xml:space="preserve"> </w:t>
      </w:r>
      <w:proofErr w:type="spellStart"/>
      <w:r>
        <w:rPr>
          <w:sz w:val="22"/>
          <w:szCs w:val="22"/>
          <w:lang w:eastAsia="en-US"/>
        </w:rPr>
        <w:t>Hiroshige</w:t>
      </w:r>
      <w:proofErr w:type="spellEnd"/>
      <w:r>
        <w:rPr>
          <w:sz w:val="22"/>
          <w:szCs w:val="22"/>
          <w:lang w:eastAsia="en-US"/>
        </w:rPr>
        <w:t xml:space="preserve"> (1797-1858) uit de serie </w:t>
      </w:r>
      <w:proofErr w:type="spellStart"/>
      <w:r>
        <w:rPr>
          <w:i/>
          <w:iCs/>
          <w:sz w:val="22"/>
          <w:szCs w:val="22"/>
          <w:lang w:eastAsia="en-US"/>
        </w:rPr>
        <w:t>One</w:t>
      </w:r>
      <w:proofErr w:type="spellEnd"/>
      <w:r>
        <w:rPr>
          <w:i/>
          <w:iCs/>
          <w:sz w:val="22"/>
          <w:szCs w:val="22"/>
          <w:lang w:eastAsia="en-US"/>
        </w:rPr>
        <w:t xml:space="preserve"> </w:t>
      </w:r>
      <w:proofErr w:type="spellStart"/>
      <w:r>
        <w:rPr>
          <w:i/>
          <w:iCs/>
          <w:sz w:val="22"/>
          <w:szCs w:val="22"/>
          <w:lang w:eastAsia="en-US"/>
        </w:rPr>
        <w:t>Hundred</w:t>
      </w:r>
      <w:proofErr w:type="spellEnd"/>
      <w:r>
        <w:rPr>
          <w:i/>
          <w:iCs/>
          <w:sz w:val="22"/>
          <w:szCs w:val="22"/>
          <w:lang w:eastAsia="en-US"/>
        </w:rPr>
        <w:t xml:space="preserve"> </w:t>
      </w:r>
      <w:proofErr w:type="spellStart"/>
      <w:r>
        <w:rPr>
          <w:i/>
          <w:iCs/>
          <w:sz w:val="22"/>
          <w:szCs w:val="22"/>
          <w:lang w:eastAsia="en-US"/>
        </w:rPr>
        <w:t>Famous</w:t>
      </w:r>
      <w:proofErr w:type="spellEnd"/>
      <w:r>
        <w:rPr>
          <w:i/>
          <w:iCs/>
          <w:sz w:val="22"/>
          <w:szCs w:val="22"/>
          <w:lang w:eastAsia="en-US"/>
        </w:rPr>
        <w:t xml:space="preserve"> Views of Edo</w:t>
      </w:r>
      <w:r>
        <w:rPr>
          <w:sz w:val="22"/>
          <w:szCs w:val="22"/>
          <w:lang w:eastAsia="en-US"/>
        </w:rPr>
        <w:t xml:space="preserve">. </w:t>
      </w:r>
    </w:p>
    <w:p w14:paraId="40AEB215" w14:textId="1B5C59CA" w:rsidR="00D56B67" w:rsidRDefault="00D56B67" w:rsidP="00D56B67">
      <w:proofErr w:type="spellStart"/>
      <w:r>
        <w:rPr>
          <w:sz w:val="22"/>
          <w:szCs w:val="22"/>
          <w:lang w:eastAsia="en-US"/>
        </w:rPr>
        <w:t>Borzo</w:t>
      </w:r>
      <w:proofErr w:type="spellEnd"/>
      <w:r>
        <w:rPr>
          <w:sz w:val="22"/>
          <w:szCs w:val="22"/>
          <w:lang w:eastAsia="en-US"/>
        </w:rPr>
        <w:t xml:space="preserve"> Gallery &amp; The </w:t>
      </w:r>
      <w:proofErr w:type="spellStart"/>
      <w:r>
        <w:rPr>
          <w:sz w:val="22"/>
          <w:szCs w:val="22"/>
          <w:lang w:eastAsia="en-US"/>
        </w:rPr>
        <w:t>Mayor</w:t>
      </w:r>
      <w:proofErr w:type="spellEnd"/>
      <w:r>
        <w:rPr>
          <w:sz w:val="22"/>
          <w:szCs w:val="22"/>
          <w:lang w:eastAsia="en-US"/>
        </w:rPr>
        <w:t xml:space="preserve"> Gallery verkochten veel werken, onder meer </w:t>
      </w:r>
      <w:r>
        <w:rPr>
          <w:i/>
          <w:iCs/>
          <w:sz w:val="22"/>
          <w:szCs w:val="22"/>
          <w:lang w:eastAsia="en-US"/>
        </w:rPr>
        <w:t xml:space="preserve">Double </w:t>
      </w:r>
      <w:proofErr w:type="spellStart"/>
      <w:r>
        <w:rPr>
          <w:i/>
          <w:iCs/>
          <w:sz w:val="22"/>
          <w:szCs w:val="22"/>
          <w:lang w:eastAsia="en-US"/>
        </w:rPr>
        <w:t>Arc</w:t>
      </w:r>
      <w:proofErr w:type="spellEnd"/>
      <w:r>
        <w:rPr>
          <w:sz w:val="22"/>
          <w:szCs w:val="22"/>
          <w:lang w:eastAsia="en-US"/>
        </w:rPr>
        <w:t xml:space="preserve"> (1964-65) van Billy Apple aan een vooraanstaand, internationaal museum. Hidde van Seggelen verkocht meerdere werken van Wim T. Schippers, waaronder </w:t>
      </w:r>
      <w:r>
        <w:rPr>
          <w:i/>
          <w:iCs/>
          <w:sz w:val="22"/>
          <w:szCs w:val="22"/>
          <w:lang w:eastAsia="en-US"/>
        </w:rPr>
        <w:t>SEPT</w:t>
      </w:r>
      <w:r>
        <w:rPr>
          <w:sz w:val="22"/>
          <w:szCs w:val="22"/>
          <w:lang w:eastAsia="en-US"/>
        </w:rPr>
        <w:t xml:space="preserve"> en </w:t>
      </w:r>
      <w:r>
        <w:rPr>
          <w:i/>
          <w:iCs/>
          <w:sz w:val="22"/>
          <w:szCs w:val="22"/>
          <w:lang w:eastAsia="en-US"/>
        </w:rPr>
        <w:t>ZREB</w:t>
      </w:r>
      <w:r>
        <w:rPr>
          <w:sz w:val="22"/>
          <w:szCs w:val="22"/>
          <w:lang w:eastAsia="en-US"/>
        </w:rPr>
        <w:t xml:space="preserve">, en ook twee topstukken van Klaas Kloosterboer. </w:t>
      </w:r>
    </w:p>
    <w:p w14:paraId="08F2ACC5" w14:textId="2245200F" w:rsidR="00D56B67" w:rsidRDefault="00D56B67" w:rsidP="00D56B67">
      <w:r>
        <w:rPr>
          <w:sz w:val="22"/>
          <w:szCs w:val="22"/>
          <w:lang w:eastAsia="en-US"/>
        </w:rPr>
        <w:t xml:space="preserve">Het oudste portret van de PAN verkocht Kunsthandel Mieke Zilverberg al tijdens de opening: </w:t>
      </w:r>
      <w:proofErr w:type="spellStart"/>
      <w:r>
        <w:rPr>
          <w:i/>
          <w:iCs/>
          <w:sz w:val="22"/>
          <w:szCs w:val="22"/>
          <w:lang w:eastAsia="en-US"/>
        </w:rPr>
        <w:t>Fayum</w:t>
      </w:r>
      <w:proofErr w:type="spellEnd"/>
      <w:r>
        <w:rPr>
          <w:sz w:val="22"/>
          <w:szCs w:val="22"/>
          <w:lang w:eastAsia="en-US"/>
        </w:rPr>
        <w:t>, het mummieportret op hout van de 2</w:t>
      </w:r>
      <w:r>
        <w:rPr>
          <w:sz w:val="22"/>
          <w:szCs w:val="22"/>
          <w:vertAlign w:val="superscript"/>
          <w:lang w:eastAsia="en-US"/>
        </w:rPr>
        <w:t>e</w:t>
      </w:r>
      <w:r>
        <w:rPr>
          <w:sz w:val="22"/>
          <w:szCs w:val="22"/>
          <w:lang w:eastAsia="en-US"/>
        </w:rPr>
        <w:t xml:space="preserve"> eeuw na Christus, </w:t>
      </w:r>
      <w:r w:rsidRPr="00DF560D">
        <w:rPr>
          <w:lang w:eastAsia="en-US"/>
        </w:rPr>
        <w:t>net</w:t>
      </w:r>
      <w:r>
        <w:rPr>
          <w:sz w:val="22"/>
          <w:szCs w:val="22"/>
          <w:lang w:eastAsia="en-US"/>
        </w:rPr>
        <w:t xml:space="preserve"> zoals haar andere topstuk </w:t>
      </w:r>
      <w:proofErr w:type="spellStart"/>
      <w:r>
        <w:rPr>
          <w:i/>
          <w:iCs/>
          <w:sz w:val="22"/>
          <w:szCs w:val="22"/>
          <w:lang w:eastAsia="en-US"/>
        </w:rPr>
        <w:t>Centuripe</w:t>
      </w:r>
      <w:proofErr w:type="spellEnd"/>
      <w:r>
        <w:rPr>
          <w:i/>
          <w:iCs/>
          <w:sz w:val="22"/>
          <w:szCs w:val="22"/>
          <w:lang w:eastAsia="en-US"/>
        </w:rPr>
        <w:t>,</w:t>
      </w:r>
      <w:r>
        <w:rPr>
          <w:sz w:val="22"/>
          <w:szCs w:val="22"/>
          <w:lang w:eastAsia="en-US"/>
        </w:rPr>
        <w:t xml:space="preserve"> een terracotta figuur. Bij Kunstgalerij Albricht heeft een Nederlandse verzamelaar een zeer zeldzaam en vroeg schilderij (1888) van Jan </w:t>
      </w:r>
      <w:proofErr w:type="spellStart"/>
      <w:r>
        <w:rPr>
          <w:sz w:val="22"/>
          <w:szCs w:val="22"/>
          <w:lang w:eastAsia="en-US"/>
        </w:rPr>
        <w:t>Toorop</w:t>
      </w:r>
      <w:proofErr w:type="spellEnd"/>
      <w:r>
        <w:rPr>
          <w:sz w:val="22"/>
          <w:szCs w:val="22"/>
          <w:lang w:eastAsia="en-US"/>
        </w:rPr>
        <w:t xml:space="preserve"> gekocht, </w:t>
      </w:r>
      <w:r>
        <w:rPr>
          <w:i/>
          <w:iCs/>
          <w:sz w:val="22"/>
          <w:szCs w:val="22"/>
          <w:lang w:eastAsia="en-US"/>
        </w:rPr>
        <w:t xml:space="preserve">De Baai van </w:t>
      </w:r>
      <w:proofErr w:type="spellStart"/>
      <w:r>
        <w:rPr>
          <w:i/>
          <w:iCs/>
          <w:sz w:val="22"/>
          <w:szCs w:val="22"/>
          <w:lang w:eastAsia="en-US"/>
        </w:rPr>
        <w:t>Lynmouth</w:t>
      </w:r>
      <w:proofErr w:type="spellEnd"/>
      <w:r>
        <w:rPr>
          <w:sz w:val="22"/>
          <w:szCs w:val="22"/>
          <w:lang w:eastAsia="en-US"/>
        </w:rPr>
        <w:t xml:space="preserve">, een van zijn vroegst gepointilleerde werken en afkomstig uit een particuliere verzameling. Ook voor The </w:t>
      </w:r>
      <w:proofErr w:type="spellStart"/>
      <w:r>
        <w:rPr>
          <w:sz w:val="22"/>
          <w:szCs w:val="22"/>
          <w:lang w:eastAsia="en-US"/>
        </w:rPr>
        <w:t>Weiss</w:t>
      </w:r>
      <w:proofErr w:type="spellEnd"/>
      <w:r>
        <w:rPr>
          <w:sz w:val="22"/>
          <w:szCs w:val="22"/>
          <w:lang w:eastAsia="en-US"/>
        </w:rPr>
        <w:t xml:space="preserve"> Gallery uit Londen was PAN Amsterdam een succes, met de verkoop van een van hun topstukken, </w:t>
      </w:r>
      <w:r>
        <w:rPr>
          <w:i/>
          <w:iCs/>
          <w:sz w:val="22"/>
          <w:szCs w:val="22"/>
          <w:lang w:eastAsia="en-US"/>
        </w:rPr>
        <w:t xml:space="preserve">A Dutch </w:t>
      </w:r>
      <w:proofErr w:type="spellStart"/>
      <w:r>
        <w:rPr>
          <w:i/>
          <w:iCs/>
          <w:sz w:val="22"/>
          <w:szCs w:val="22"/>
          <w:lang w:eastAsia="en-US"/>
        </w:rPr>
        <w:t>noblewoman</w:t>
      </w:r>
      <w:proofErr w:type="spellEnd"/>
      <w:r>
        <w:rPr>
          <w:i/>
          <w:iCs/>
          <w:sz w:val="22"/>
          <w:szCs w:val="22"/>
          <w:lang w:eastAsia="en-US"/>
        </w:rPr>
        <w:t xml:space="preserve"> </w:t>
      </w:r>
      <w:r>
        <w:rPr>
          <w:sz w:val="22"/>
          <w:szCs w:val="22"/>
          <w:lang w:eastAsia="en-US"/>
        </w:rPr>
        <w:t xml:space="preserve">van Pieter </w:t>
      </w:r>
      <w:proofErr w:type="spellStart"/>
      <w:r>
        <w:rPr>
          <w:sz w:val="22"/>
          <w:szCs w:val="22"/>
          <w:lang w:eastAsia="en-US"/>
        </w:rPr>
        <w:t>Nason</w:t>
      </w:r>
      <w:proofErr w:type="spellEnd"/>
      <w:r>
        <w:rPr>
          <w:sz w:val="22"/>
          <w:szCs w:val="22"/>
          <w:lang w:eastAsia="en-US"/>
        </w:rPr>
        <w:t xml:space="preserve">. </w:t>
      </w:r>
    </w:p>
    <w:p w14:paraId="60DAAC93" w14:textId="5C581B7C" w:rsidR="00D56B67" w:rsidRDefault="00D56B67" w:rsidP="00D56B67">
      <w:r>
        <w:rPr>
          <w:sz w:val="22"/>
          <w:szCs w:val="22"/>
          <w:lang w:eastAsia="en-US"/>
        </w:rPr>
        <w:t xml:space="preserve">Ook PAN-debutanten deden goede zaken. Zo verkocht Den Otter Fine Art meerdere werken op papier aan zowel Nederlandse als internationale musea, en verkocht Kers Gallery werk van alle vijf de kunstenaars die ze toonde aan voornamelijk nieuwe klanten. Nieuwkomer Martin van Zomeren was tevreden over het grote aantal nieuwe klanten waaraan hij veel werk verkocht, waaronder aan KPMG. </w:t>
      </w:r>
    </w:p>
    <w:p w14:paraId="401B6748" w14:textId="24390312" w:rsidR="00D56B67" w:rsidRDefault="00D56B67" w:rsidP="00D56B67">
      <w:pPr>
        <w:rPr>
          <w:noProof/>
          <w:sz w:val="22"/>
          <w:szCs w:val="22"/>
          <w:lang w:eastAsia="en-US"/>
        </w:rPr>
      </w:pPr>
      <w:r>
        <w:rPr>
          <w:i/>
          <w:iCs/>
          <w:noProof/>
          <w:sz w:val="22"/>
          <w:szCs w:val="22"/>
          <w:lang w:eastAsia="en-US"/>
        </w:rPr>
        <w:lastRenderedPageBreak/>
        <w:drawing>
          <wp:anchor distT="0" distB="0" distL="114300" distR="114300" simplePos="0" relativeHeight="251658240" behindDoc="0" locked="0" layoutInCell="1" allowOverlap="1" wp14:anchorId="749F9F21" wp14:editId="06884983">
            <wp:simplePos x="0" y="0"/>
            <wp:positionH relativeFrom="column">
              <wp:posOffset>4777991</wp:posOffset>
            </wp:positionH>
            <wp:positionV relativeFrom="paragraph">
              <wp:posOffset>-103</wp:posOffset>
            </wp:positionV>
            <wp:extent cx="776177" cy="1035196"/>
            <wp:effectExtent l="0" t="0" r="5080" b="0"/>
            <wp:wrapNone/>
            <wp:docPr id="5" name="Afbeelding 5" descr="Afbeelding met muur, binnen, wit, gerangschi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muur, binnen, wit, gerangschikt&#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6749" cy="104929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szCs w:val="22"/>
          <w:lang w:eastAsia="en-US"/>
        </w:rPr>
        <w:drawing>
          <wp:inline distT="0" distB="0" distL="0" distR="0" wp14:anchorId="7B8698E9" wp14:editId="5E8E76D7">
            <wp:extent cx="1308100" cy="1031240"/>
            <wp:effectExtent l="0" t="0" r="6350" b="16510"/>
            <wp:docPr id="4" name="Afbeelding 4" descr="17e-eeuwse kaart van Amsterdam door Johannes Jansson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17e-eeuwse kaart van Amsterdam door Johannes Janssonius"/>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08100" cy="1031240"/>
                    </a:xfrm>
                    <a:prstGeom prst="rect">
                      <a:avLst/>
                    </a:prstGeom>
                    <a:noFill/>
                    <a:ln>
                      <a:noFill/>
                    </a:ln>
                  </pic:spPr>
                </pic:pic>
              </a:graphicData>
            </a:graphic>
          </wp:inline>
        </w:drawing>
      </w:r>
      <w:r>
        <w:rPr>
          <w:sz w:val="22"/>
          <w:szCs w:val="22"/>
          <w:lang w:eastAsia="en-US"/>
        </w:rPr>
        <w:t xml:space="preserve">  </w:t>
      </w:r>
      <w:r>
        <w:rPr>
          <w:noProof/>
          <w:sz w:val="22"/>
          <w:szCs w:val="22"/>
          <w:lang w:eastAsia="en-US"/>
        </w:rPr>
        <w:drawing>
          <wp:inline distT="0" distB="0" distL="0" distR="0" wp14:anchorId="75A51E80" wp14:editId="7A9EBAEA">
            <wp:extent cx="1233170" cy="1031240"/>
            <wp:effectExtent l="0" t="0" r="5080" b="16510"/>
            <wp:docPr id="3" name="Afbeelding 3" descr="garnet demi su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garnet demi suit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33170" cy="1031240"/>
                    </a:xfrm>
                    <a:prstGeom prst="rect">
                      <a:avLst/>
                    </a:prstGeom>
                    <a:noFill/>
                    <a:ln>
                      <a:noFill/>
                    </a:ln>
                  </pic:spPr>
                </pic:pic>
              </a:graphicData>
            </a:graphic>
          </wp:inline>
        </w:drawing>
      </w:r>
      <w:r>
        <w:rPr>
          <w:sz w:val="22"/>
          <w:szCs w:val="22"/>
          <w:lang w:eastAsia="en-US"/>
        </w:rPr>
        <w:t xml:space="preserve">    </w:t>
      </w:r>
      <w:r>
        <w:rPr>
          <w:noProof/>
          <w:sz w:val="22"/>
          <w:szCs w:val="22"/>
          <w:lang w:eastAsia="en-US"/>
        </w:rPr>
        <w:drawing>
          <wp:inline distT="0" distB="0" distL="0" distR="0" wp14:anchorId="5A8FF814" wp14:editId="0FCFE2BC">
            <wp:extent cx="1212215" cy="1052830"/>
            <wp:effectExtent l="0" t="0" r="6985" b="13970"/>
            <wp:docPr id="2" name="Afbeelding 2" descr="Afbeelding met binnen, fotolijstje, venster, schilderij&#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fbeelding met binnen, fotolijstje, venster, schilderij&#10;&#10;Automatisch gegenereerde beschrijvin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212215" cy="1052830"/>
                    </a:xfrm>
                    <a:prstGeom prst="rect">
                      <a:avLst/>
                    </a:prstGeom>
                    <a:noFill/>
                    <a:ln>
                      <a:noFill/>
                    </a:ln>
                  </pic:spPr>
                </pic:pic>
              </a:graphicData>
            </a:graphic>
          </wp:inline>
        </w:drawing>
      </w:r>
      <w:r>
        <w:rPr>
          <w:sz w:val="22"/>
          <w:szCs w:val="22"/>
          <w:lang w:eastAsia="en-US"/>
        </w:rPr>
        <w:t> </w:t>
      </w:r>
      <w:r>
        <w:rPr>
          <w:noProof/>
          <w:sz w:val="22"/>
          <w:szCs w:val="22"/>
          <w:lang w:eastAsia="en-US"/>
        </w:rPr>
        <w:drawing>
          <wp:inline distT="0" distB="0" distL="0" distR="0" wp14:anchorId="602D008A" wp14:editId="60045ED0">
            <wp:extent cx="701675" cy="1052830"/>
            <wp:effectExtent l="0" t="0" r="3175" b="13970"/>
            <wp:docPr id="1" name="Afbeeldi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701675" cy="1052830"/>
                    </a:xfrm>
                    <a:prstGeom prst="rect">
                      <a:avLst/>
                    </a:prstGeom>
                    <a:noFill/>
                    <a:ln>
                      <a:noFill/>
                    </a:ln>
                  </pic:spPr>
                </pic:pic>
              </a:graphicData>
            </a:graphic>
          </wp:inline>
        </w:drawing>
      </w:r>
    </w:p>
    <w:p w14:paraId="621BE2C6" w14:textId="6EF8DC6A" w:rsidR="00D56B67" w:rsidRPr="00D56B67" w:rsidRDefault="00D56B67" w:rsidP="00D56B67">
      <w:pPr>
        <w:rPr>
          <w:i/>
          <w:iCs/>
          <w:sz w:val="22"/>
          <w:szCs w:val="22"/>
          <w:lang w:eastAsia="en-US"/>
        </w:rPr>
      </w:pPr>
      <w:r w:rsidRPr="00D56B67">
        <w:rPr>
          <w:i/>
          <w:iCs/>
          <w:sz w:val="22"/>
          <w:szCs w:val="22"/>
        </w:rPr>
        <w:t>(</w:t>
      </w:r>
      <w:r w:rsidR="00747F59">
        <w:rPr>
          <w:i/>
          <w:iCs/>
          <w:sz w:val="22"/>
          <w:szCs w:val="22"/>
        </w:rPr>
        <w:t>v.l.n.r.</w:t>
      </w:r>
      <w:r w:rsidRPr="00D56B67">
        <w:rPr>
          <w:i/>
          <w:iCs/>
          <w:sz w:val="22"/>
          <w:szCs w:val="22"/>
        </w:rPr>
        <w:t xml:space="preserve">: kopergravure </w:t>
      </w:r>
      <w:r w:rsidRPr="00D56B67">
        <w:rPr>
          <w:i/>
          <w:iCs/>
          <w:sz w:val="22"/>
          <w:szCs w:val="22"/>
          <w:lang w:eastAsia="en-US"/>
        </w:rPr>
        <w:t xml:space="preserve">Johannes </w:t>
      </w:r>
      <w:proofErr w:type="spellStart"/>
      <w:r w:rsidRPr="00D56B67">
        <w:rPr>
          <w:i/>
          <w:iCs/>
          <w:sz w:val="22"/>
          <w:szCs w:val="22"/>
          <w:lang w:eastAsia="en-US"/>
        </w:rPr>
        <w:t>Janssonius</w:t>
      </w:r>
      <w:proofErr w:type="spellEnd"/>
      <w:r w:rsidRPr="00D56B67">
        <w:rPr>
          <w:i/>
          <w:iCs/>
          <w:sz w:val="22"/>
          <w:szCs w:val="22"/>
          <w:lang w:eastAsia="en-US"/>
        </w:rPr>
        <w:t xml:space="preserve">, 18 karaat gouden demi parure van Inez </w:t>
      </w:r>
      <w:proofErr w:type="spellStart"/>
      <w:r w:rsidRPr="00D56B67">
        <w:rPr>
          <w:i/>
          <w:iCs/>
          <w:sz w:val="22"/>
          <w:szCs w:val="22"/>
          <w:lang w:eastAsia="en-US"/>
        </w:rPr>
        <w:t>Stodel</w:t>
      </w:r>
      <w:proofErr w:type="spellEnd"/>
      <w:r w:rsidRPr="00D56B67">
        <w:rPr>
          <w:i/>
          <w:iCs/>
          <w:sz w:val="22"/>
          <w:szCs w:val="22"/>
          <w:lang w:eastAsia="en-US"/>
        </w:rPr>
        <w:t xml:space="preserve">, De Baai van </w:t>
      </w:r>
      <w:proofErr w:type="spellStart"/>
      <w:r w:rsidRPr="00D56B67">
        <w:rPr>
          <w:i/>
          <w:iCs/>
          <w:sz w:val="22"/>
          <w:szCs w:val="22"/>
          <w:lang w:eastAsia="en-US"/>
        </w:rPr>
        <w:t>Lynmouth</w:t>
      </w:r>
      <w:proofErr w:type="spellEnd"/>
      <w:r w:rsidRPr="00D56B67">
        <w:rPr>
          <w:i/>
          <w:iCs/>
          <w:sz w:val="22"/>
          <w:szCs w:val="22"/>
          <w:lang w:eastAsia="en-US"/>
        </w:rPr>
        <w:t xml:space="preserve"> van Jan </w:t>
      </w:r>
      <w:proofErr w:type="spellStart"/>
      <w:r w:rsidRPr="00D56B67">
        <w:rPr>
          <w:i/>
          <w:iCs/>
          <w:sz w:val="22"/>
          <w:szCs w:val="22"/>
          <w:lang w:eastAsia="en-US"/>
        </w:rPr>
        <w:t>Toorop</w:t>
      </w:r>
      <w:proofErr w:type="spellEnd"/>
      <w:r w:rsidRPr="00D56B67">
        <w:rPr>
          <w:i/>
          <w:iCs/>
          <w:sz w:val="22"/>
          <w:szCs w:val="22"/>
          <w:lang w:eastAsia="en-US"/>
        </w:rPr>
        <w:t xml:space="preserve">, Double </w:t>
      </w:r>
      <w:proofErr w:type="spellStart"/>
      <w:r w:rsidRPr="00D56B67">
        <w:rPr>
          <w:i/>
          <w:iCs/>
          <w:sz w:val="22"/>
          <w:szCs w:val="22"/>
          <w:lang w:eastAsia="en-US"/>
        </w:rPr>
        <w:t>Arc</w:t>
      </w:r>
      <w:proofErr w:type="spellEnd"/>
      <w:r w:rsidRPr="00D56B67">
        <w:rPr>
          <w:i/>
          <w:iCs/>
          <w:sz w:val="22"/>
          <w:szCs w:val="22"/>
          <w:lang w:eastAsia="en-US"/>
        </w:rPr>
        <w:t xml:space="preserve"> van Billy Apple</w:t>
      </w:r>
      <w:r>
        <w:rPr>
          <w:i/>
          <w:iCs/>
          <w:sz w:val="22"/>
          <w:szCs w:val="22"/>
          <w:lang w:eastAsia="en-US"/>
        </w:rPr>
        <w:t>, ZREB van Wim T. Schippers</w:t>
      </w:r>
      <w:r w:rsidRPr="00D56B67">
        <w:rPr>
          <w:i/>
          <w:iCs/>
          <w:sz w:val="22"/>
          <w:szCs w:val="22"/>
          <w:lang w:eastAsia="en-US"/>
        </w:rPr>
        <w:t xml:space="preserve">). </w:t>
      </w:r>
    </w:p>
    <w:p w14:paraId="0272DF8D" w14:textId="77777777" w:rsidR="00D56B67" w:rsidRPr="00D56B67" w:rsidRDefault="00D56B67" w:rsidP="00D56B67"/>
    <w:p w14:paraId="765613DD" w14:textId="77777777" w:rsidR="00D56B67" w:rsidRDefault="00D56B67" w:rsidP="00D56B67">
      <w:r>
        <w:rPr>
          <w:b/>
          <w:bCs/>
          <w:sz w:val="22"/>
          <w:szCs w:val="22"/>
          <w:lang w:eastAsia="en-US"/>
        </w:rPr>
        <w:t>36</w:t>
      </w:r>
      <w:r>
        <w:rPr>
          <w:b/>
          <w:bCs/>
          <w:sz w:val="22"/>
          <w:szCs w:val="22"/>
          <w:vertAlign w:val="superscript"/>
          <w:lang w:eastAsia="en-US"/>
        </w:rPr>
        <w:t>e</w:t>
      </w:r>
      <w:r>
        <w:rPr>
          <w:b/>
          <w:bCs/>
          <w:sz w:val="22"/>
          <w:szCs w:val="22"/>
          <w:lang w:eastAsia="en-US"/>
        </w:rPr>
        <w:t xml:space="preserve"> PAN Amsterdam van 19 tot 26 november 2023</w:t>
      </w:r>
    </w:p>
    <w:p w14:paraId="5F44F5E7" w14:textId="77777777" w:rsidR="00D56B67" w:rsidRDefault="00D56B67" w:rsidP="00D56B67">
      <w:r>
        <w:rPr>
          <w:sz w:val="22"/>
          <w:szCs w:val="22"/>
          <w:lang w:eastAsia="en-US"/>
        </w:rPr>
        <w:t>De 36</w:t>
      </w:r>
      <w:r>
        <w:rPr>
          <w:sz w:val="22"/>
          <w:szCs w:val="22"/>
          <w:vertAlign w:val="superscript"/>
          <w:lang w:eastAsia="en-US"/>
        </w:rPr>
        <w:t>e</w:t>
      </w:r>
      <w:r>
        <w:rPr>
          <w:sz w:val="22"/>
          <w:szCs w:val="22"/>
          <w:lang w:eastAsia="en-US"/>
        </w:rPr>
        <w:t xml:space="preserve"> editie van PAN Amsterdam is van 19 tot 26 november 2023. PAN Amsterdam is in 1987 door zes vooraanstaande Nederlandse kunstliefhebbers opgericht. Al 35 jaar tonen kunsthandelaren, antiquairs en galeriehouders er hun beste stukken op het gebied van kunst, antiek en design. Samen staan ze garant voor een veelzijdig, hoogwaardig en internationaal kunstaanbod, dat 5.000 jaar kunstgeschiedenis omvat. Een team van 80 onafhankelijke keurmeesters tekent voor de kwaliteit en authenticiteit van dat aanbod. Zie </w:t>
      </w:r>
      <w:hyperlink r:id="rId16" w:history="1">
        <w:r>
          <w:rPr>
            <w:rStyle w:val="Hyperlink"/>
            <w:color w:val="auto"/>
            <w:sz w:val="22"/>
            <w:szCs w:val="22"/>
            <w:lang w:eastAsia="en-US"/>
          </w:rPr>
          <w:t>www.pan.nl</w:t>
        </w:r>
      </w:hyperlink>
      <w:r>
        <w:rPr>
          <w:sz w:val="22"/>
          <w:szCs w:val="22"/>
          <w:lang w:eastAsia="en-US"/>
        </w:rPr>
        <w:t xml:space="preserve">. </w:t>
      </w:r>
    </w:p>
    <w:p w14:paraId="739A790E" w14:textId="0CBA7942" w:rsidR="00D56B67" w:rsidRDefault="00D56B67" w:rsidP="00D56B67">
      <w:r>
        <w:rPr>
          <w:sz w:val="22"/>
          <w:szCs w:val="22"/>
          <w:lang w:eastAsia="en-US"/>
        </w:rPr>
        <w:t>__________________________________________________________________________________</w:t>
      </w:r>
    </w:p>
    <w:p w14:paraId="0822FBA3" w14:textId="77777777" w:rsidR="00D56B67" w:rsidRDefault="00D56B67" w:rsidP="00D56B67">
      <w:r>
        <w:rPr>
          <w:b/>
          <w:bCs/>
          <w:u w:val="single"/>
          <w:lang w:eastAsia="en-US"/>
        </w:rPr>
        <w:t>Noot voor de redactie/niet voor publicatie:</w:t>
      </w:r>
    </w:p>
    <w:p w14:paraId="2075CAE7" w14:textId="78264D57" w:rsidR="00F16B5B" w:rsidRPr="00D56B67" w:rsidRDefault="00D56B67" w:rsidP="00D56B67">
      <w:r>
        <w:rPr>
          <w:lang w:eastAsia="en-US"/>
        </w:rPr>
        <w:t xml:space="preserve">Neem voor meer informatie, interviewverzoeken en </w:t>
      </w:r>
      <w:proofErr w:type="spellStart"/>
      <w:r>
        <w:rPr>
          <w:lang w:eastAsia="en-US"/>
        </w:rPr>
        <w:t>rechtenvrij</w:t>
      </w:r>
      <w:proofErr w:type="spellEnd"/>
      <w:r>
        <w:rPr>
          <w:lang w:eastAsia="en-US"/>
        </w:rPr>
        <w:t xml:space="preserve"> beeld contact op met de Pers &amp; PR manager van PAN Amsterdam Ingrid Looijmans, </w:t>
      </w:r>
      <w:hyperlink r:id="rId17" w:history="1">
        <w:r>
          <w:rPr>
            <w:rStyle w:val="Hyperlink"/>
            <w:color w:val="auto"/>
            <w:lang w:eastAsia="en-US"/>
          </w:rPr>
          <w:t>ingrid.looijmans@pan.nl</w:t>
        </w:r>
      </w:hyperlink>
      <w:r>
        <w:rPr>
          <w:lang w:eastAsia="en-US"/>
        </w:rPr>
        <w:t xml:space="preserve"> of bel 06 54680742.</w:t>
      </w:r>
    </w:p>
    <w:sectPr w:rsidR="00F16B5B" w:rsidRPr="00D56B67" w:rsidSect="00C845A1">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B8"/>
    <w:rsid w:val="000B0310"/>
    <w:rsid w:val="00174DB8"/>
    <w:rsid w:val="00452E07"/>
    <w:rsid w:val="005C70BA"/>
    <w:rsid w:val="00747F59"/>
    <w:rsid w:val="007861D7"/>
    <w:rsid w:val="007B181D"/>
    <w:rsid w:val="00A071AC"/>
    <w:rsid w:val="00B11AA7"/>
    <w:rsid w:val="00C845A1"/>
    <w:rsid w:val="00D56B67"/>
    <w:rsid w:val="00DF560D"/>
    <w:rsid w:val="00E91BA7"/>
    <w:rsid w:val="00F16B5B"/>
    <w:rsid w:val="00FC1C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BDE0"/>
  <w15:chartTrackingRefBased/>
  <w15:docId w15:val="{03ECF588-83B0-4557-858D-8A228829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6B67"/>
    <w:pPr>
      <w:spacing w:after="0" w:line="240" w:lineRule="auto"/>
    </w:pPr>
    <w:rPr>
      <w:rFonts w:ascii="Calibri" w:hAnsi="Calibri" w:cs="Calibri"/>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56B6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2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4.jpg@01D9028E.B6F87C9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mailto:ingrid.looijmans@pan.nl" TargetMode="External"/><Relationship Id="rId2" Type="http://schemas.openxmlformats.org/officeDocument/2006/relationships/customXml" Target="../customXml/item2.xml"/><Relationship Id="rId16" Type="http://schemas.openxmlformats.org/officeDocument/2006/relationships/hyperlink" Target="http://www.pan.n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3.jpg@01D9028E.B6F87C90" TargetMode="External"/><Relationship Id="rId5" Type="http://schemas.openxmlformats.org/officeDocument/2006/relationships/settings" Target="settings.xml"/><Relationship Id="rId15" Type="http://schemas.openxmlformats.org/officeDocument/2006/relationships/image" Target="cid:image001.jpg@01D90291.65CE9090"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cid:image002.jpg@01D9028E.B6F87C90" TargetMode="External"/><Relationship Id="rId14"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1B34AB34CB0A44B446F793762EC9FA" ma:contentTypeVersion="16" ma:contentTypeDescription="Een nieuw document maken." ma:contentTypeScope="" ma:versionID="369091c30c5931dddb872beb97b1d541">
  <xsd:schema xmlns:xsd="http://www.w3.org/2001/XMLSchema" xmlns:xs="http://www.w3.org/2001/XMLSchema" xmlns:p="http://schemas.microsoft.com/office/2006/metadata/properties" xmlns:ns2="6dee2952-2c85-476a-84ce-1399d39451f9" xmlns:ns3="999a07bf-910b-4578-8e27-dc7eb18c81c3" targetNamespace="http://schemas.microsoft.com/office/2006/metadata/properties" ma:root="true" ma:fieldsID="86a055fe34a5e4ca243cb63b818f08b0" ns2:_="" ns3:_="">
    <xsd:import namespace="6dee2952-2c85-476a-84ce-1399d39451f9"/>
    <xsd:import namespace="999a07bf-910b-4578-8e27-dc7eb18c81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e2952-2c85-476a-84ce-1399d3945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2a59d2c-1ead-45c0-b447-571a43de31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9a07bf-910b-4578-8e27-dc7eb18c81c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370fc94-f0a4-4781-9b55-f045539c6f5e}" ma:internalName="TaxCatchAll" ma:showField="CatchAllData" ma:web="999a07bf-910b-4578-8e27-dc7eb18c8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ee2952-2c85-476a-84ce-1399d39451f9">
      <Terms xmlns="http://schemas.microsoft.com/office/infopath/2007/PartnerControls"/>
    </lcf76f155ced4ddcb4097134ff3c332f>
    <TaxCatchAll xmlns="999a07bf-910b-4578-8e27-dc7eb18c81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E2862F-73C6-4364-95B2-C5E038756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e2952-2c85-476a-84ce-1399d39451f9"/>
    <ds:schemaRef ds:uri="999a07bf-910b-4578-8e27-dc7eb18c8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D9B15-496F-4359-91AE-A5F6FC083C35}">
  <ds:schemaRefs>
    <ds:schemaRef ds:uri="http://schemas.microsoft.com/office/2006/metadata/properties"/>
    <ds:schemaRef ds:uri="http://schemas.microsoft.com/office/infopath/2007/PartnerControls"/>
    <ds:schemaRef ds:uri="6dee2952-2c85-476a-84ce-1399d39451f9"/>
    <ds:schemaRef ds:uri="999a07bf-910b-4578-8e27-dc7eb18c81c3"/>
  </ds:schemaRefs>
</ds:datastoreItem>
</file>

<file path=customXml/itemProps3.xml><?xml version="1.0" encoding="utf-8"?>
<ds:datastoreItem xmlns:ds="http://schemas.openxmlformats.org/officeDocument/2006/customXml" ds:itemID="{1398F666-5938-4E56-A6A7-F900FAB17F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3047</TotalTime>
  <Pages>2</Pages>
  <Words>736</Words>
  <Characters>4051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Stagiair</dc:creator>
  <cp:keywords/>
  <dc:description/>
  <cp:lastModifiedBy>Stagiair</cp:lastModifiedBy>
  <cp:revision>9</cp:revision>
  <cp:lastPrinted>2022-11-28T13:38:00Z</cp:lastPrinted>
  <dcterms:created xsi:type="dcterms:W3CDTF">2022-11-24T15:37:00Z</dcterms:created>
  <dcterms:modified xsi:type="dcterms:W3CDTF">2022-11-28T13:38:00Z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0x010100C71B34AB34CB0A44B446F793762EC9FA</vt:lpwstr>
  </property>
</Properties>
</file>